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5BE06" w14:textId="77777777" w:rsidR="000179F5" w:rsidRPr="000179F5" w:rsidRDefault="000179F5" w:rsidP="000179F5">
      <w:pPr>
        <w:shd w:val="clear" w:color="auto" w:fill="FFFFFF"/>
        <w:spacing w:after="0" w:line="240" w:lineRule="auto"/>
        <w:jc w:val="center"/>
        <w:rPr>
          <w:rFonts w:ascii="Helvetica" w:eastAsia="Times New Roman" w:hAnsi="Helvetica" w:cs="Helvetica"/>
          <w:color w:val="333333"/>
          <w:sz w:val="21"/>
          <w:szCs w:val="21"/>
        </w:rPr>
      </w:pPr>
      <w:r w:rsidRPr="000179F5">
        <w:rPr>
          <w:rFonts w:ascii="Helvetica" w:eastAsia="Times New Roman" w:hAnsi="Helvetica" w:cs="Helvetica"/>
          <w:b/>
          <w:bCs/>
          <w:color w:val="333333"/>
          <w:sz w:val="42"/>
          <w:szCs w:val="42"/>
        </w:rPr>
        <w:t>VA EXIT SURVEY</w:t>
      </w:r>
    </w:p>
    <w:p w14:paraId="0C47BBC2" w14:textId="409C7146" w:rsidR="000179F5" w:rsidRPr="000179F5" w:rsidRDefault="000179F5" w:rsidP="000179F5">
      <w:pPr>
        <w:shd w:val="clear" w:color="auto" w:fill="FFFFFF"/>
        <w:spacing w:before="150" w:after="450" w:line="240" w:lineRule="auto"/>
        <w:rPr>
          <w:rFonts w:ascii="Arial" w:eastAsia="Times New Roman" w:hAnsi="Arial" w:cs="Arial"/>
          <w:color w:val="000000"/>
          <w:sz w:val="21"/>
          <w:szCs w:val="21"/>
        </w:rPr>
      </w:pPr>
      <w:r w:rsidRPr="000179F5">
        <w:rPr>
          <w:rFonts w:ascii="Arial" w:eastAsia="Times New Roman" w:hAnsi="Arial" w:cs="Arial"/>
          <w:color w:val="0C0C0C"/>
          <w:sz w:val="24"/>
          <w:szCs w:val="24"/>
        </w:rPr>
        <w:br/>
      </w:r>
      <w:r w:rsidRPr="000179F5">
        <w:rPr>
          <w:rFonts w:ascii="Arial" w:eastAsia="Times New Roman" w:hAnsi="Arial" w:cs="Arial"/>
          <w:color w:val="0C0C0C"/>
          <w:sz w:val="24"/>
          <w:szCs w:val="24"/>
        </w:rPr>
        <w:br/>
      </w:r>
      <w:r w:rsidRPr="000179F5">
        <w:rPr>
          <w:rFonts w:ascii="Arial" w:eastAsia="Times New Roman" w:hAnsi="Arial" w:cs="Arial"/>
          <w:color w:val="0C0C0C"/>
          <w:sz w:val="24"/>
          <w:szCs w:val="24"/>
        </w:rPr>
        <w:br/>
      </w:r>
      <w:r w:rsidRPr="000179F5">
        <w:rPr>
          <w:rFonts w:ascii="Arial" w:eastAsia="Times New Roman" w:hAnsi="Arial" w:cs="Arial"/>
          <w:color w:val="000000"/>
          <w:sz w:val="30"/>
          <w:szCs w:val="30"/>
        </w:rPr>
        <w:t>Thank you very much for taking the time to complete the VA Exit Survey.  Your responses to this survey are voluntary and will remain anonymous.  To protect your anonymity, the data will only be reported when there are 5 or more responses to each question and/or 5 or more responses in each demographic group.  Free text responses will be provided verbatim to facility points of contact.  We expect the survey to take approximately 5-10 minutes to complete.</w:t>
      </w:r>
      <w:r w:rsidRPr="000179F5">
        <w:rPr>
          <w:rFonts w:ascii="Arial" w:eastAsia="Times New Roman" w:hAnsi="Arial" w:cs="Arial"/>
          <w:color w:val="000000"/>
          <w:sz w:val="30"/>
          <w:szCs w:val="30"/>
        </w:rPr>
        <w:br/>
      </w:r>
      <w:r w:rsidRPr="000179F5">
        <w:rPr>
          <w:rFonts w:ascii="Arial" w:eastAsia="Times New Roman" w:hAnsi="Arial" w:cs="Arial"/>
          <w:color w:val="000000"/>
          <w:sz w:val="30"/>
          <w:szCs w:val="30"/>
        </w:rPr>
        <w:br/>
        <w:t>Concerns such as grievances, patient safety issues, discrimination, harassment, ethical concerns, or other time sensitive issues should be reported directly to responsible parties at your organization to ensure they receive prompt attention.</w:t>
      </w:r>
      <w:r w:rsidRPr="000179F5">
        <w:rPr>
          <w:rFonts w:ascii="Arial" w:eastAsia="Times New Roman" w:hAnsi="Arial" w:cs="Arial"/>
          <w:color w:val="000000"/>
          <w:sz w:val="30"/>
          <w:szCs w:val="30"/>
        </w:rPr>
        <w:br/>
      </w:r>
      <w:r w:rsidRPr="000179F5">
        <w:rPr>
          <w:rFonts w:ascii="Arial" w:eastAsia="Times New Roman" w:hAnsi="Arial" w:cs="Arial"/>
          <w:color w:val="000000"/>
          <w:sz w:val="30"/>
          <w:szCs w:val="30"/>
        </w:rPr>
        <w:br/>
        <w:t>If you have any difficulty completing the survey, please contact the helpdesk via e-mail at </w:t>
      </w:r>
      <w:proofErr w:type="spellStart"/>
      <w:r w:rsidRPr="008D61DC">
        <w:rPr>
          <w:rFonts w:ascii="Arial" w:eastAsia="Times New Roman" w:hAnsi="Arial" w:cs="Arial"/>
          <w:sz w:val="30"/>
          <w:szCs w:val="30"/>
        </w:rPr>
        <w:t>vhahtmsurveyhelpdesk</w:t>
      </w:r>
      <w:proofErr w:type="spellEnd"/>
      <w:r w:rsidR="008D61DC" w:rsidRPr="008D61DC">
        <w:rPr>
          <w:rFonts w:ascii="Arial" w:eastAsia="Times New Roman" w:hAnsi="Arial" w:cs="Arial"/>
          <w:sz w:val="30"/>
          <w:szCs w:val="30"/>
        </w:rPr>
        <w:t xml:space="preserve"> at </w:t>
      </w:r>
      <w:r w:rsidRPr="008D61DC">
        <w:rPr>
          <w:rFonts w:ascii="Arial" w:eastAsia="Times New Roman" w:hAnsi="Arial" w:cs="Arial"/>
          <w:sz w:val="30"/>
          <w:szCs w:val="30"/>
        </w:rPr>
        <w:t>va.gov</w:t>
      </w:r>
      <w:r w:rsidRPr="000179F5">
        <w:rPr>
          <w:rFonts w:ascii="Arial" w:eastAsia="Times New Roman" w:hAnsi="Arial" w:cs="Arial"/>
          <w:color w:val="000000"/>
          <w:sz w:val="30"/>
          <w:szCs w:val="30"/>
        </w:rPr>
        <w:t>.  If you have questions about the survey administration or </w:t>
      </w:r>
      <w:r w:rsidRPr="008D61DC">
        <w:rPr>
          <w:rFonts w:ascii="Arial" w:eastAsia="Times New Roman" w:hAnsi="Arial" w:cs="Arial"/>
          <w:sz w:val="30"/>
          <w:szCs w:val="30"/>
        </w:rPr>
        <w:t>Directive 5004</w:t>
      </w:r>
      <w:r w:rsidRPr="000179F5">
        <w:rPr>
          <w:rFonts w:ascii="Arial" w:eastAsia="Times New Roman" w:hAnsi="Arial" w:cs="Arial"/>
          <w:color w:val="000000"/>
          <w:sz w:val="30"/>
          <w:szCs w:val="30"/>
        </w:rPr>
        <w:t>, please contact </w:t>
      </w:r>
      <w:proofErr w:type="spellStart"/>
      <w:r w:rsidRPr="008D61DC">
        <w:rPr>
          <w:rFonts w:ascii="Arial" w:eastAsia="Times New Roman" w:hAnsi="Arial" w:cs="Arial"/>
          <w:sz w:val="30"/>
          <w:szCs w:val="30"/>
        </w:rPr>
        <w:t>vaentranceexitsurvey</w:t>
      </w:r>
      <w:proofErr w:type="spellEnd"/>
      <w:r w:rsidR="008D61DC" w:rsidRPr="008D61DC">
        <w:rPr>
          <w:rFonts w:ascii="Arial" w:eastAsia="Times New Roman" w:hAnsi="Arial" w:cs="Arial"/>
          <w:sz w:val="30"/>
          <w:szCs w:val="30"/>
        </w:rPr>
        <w:t xml:space="preserve"> at </w:t>
      </w:r>
      <w:r w:rsidRPr="008D61DC">
        <w:rPr>
          <w:rFonts w:ascii="Arial" w:eastAsia="Times New Roman" w:hAnsi="Arial" w:cs="Arial"/>
          <w:sz w:val="30"/>
          <w:szCs w:val="30"/>
        </w:rPr>
        <w:t>va.gov</w:t>
      </w:r>
      <w:r w:rsidRPr="000179F5">
        <w:rPr>
          <w:rFonts w:ascii="Arial" w:eastAsia="Times New Roman" w:hAnsi="Arial" w:cs="Arial"/>
          <w:color w:val="000000"/>
          <w:sz w:val="30"/>
          <w:szCs w:val="30"/>
        </w:rPr>
        <w:t>.</w:t>
      </w:r>
      <w:r w:rsidRPr="000179F5">
        <w:rPr>
          <w:rFonts w:ascii="Arial" w:eastAsia="Times New Roman" w:hAnsi="Arial" w:cs="Arial"/>
          <w:color w:val="000000"/>
          <w:sz w:val="30"/>
          <w:szCs w:val="30"/>
        </w:rPr>
        <w:br/>
      </w:r>
      <w:r w:rsidRPr="000179F5">
        <w:rPr>
          <w:rFonts w:ascii="Arial" w:eastAsia="Times New Roman" w:hAnsi="Arial" w:cs="Arial"/>
          <w:color w:val="000000"/>
          <w:sz w:val="30"/>
          <w:szCs w:val="30"/>
        </w:rPr>
        <w:br/>
      </w:r>
      <w:r w:rsidRPr="000179F5">
        <w:rPr>
          <w:rFonts w:ascii="Arial" w:eastAsia="Times New Roman" w:hAnsi="Arial" w:cs="Arial"/>
          <w:color w:val="0C0C0C"/>
          <w:sz w:val="24"/>
          <w:szCs w:val="24"/>
        </w:rPr>
        <w:br/>
      </w:r>
      <w:r w:rsidRPr="000179F5">
        <w:rPr>
          <w:rFonts w:ascii="Arial" w:eastAsia="Times New Roman" w:hAnsi="Arial" w:cs="Arial"/>
          <w:color w:val="0C0C0C"/>
          <w:sz w:val="30"/>
          <w:szCs w:val="30"/>
        </w:rPr>
        <w:t>Thank you for your service to Veterans!</w:t>
      </w:r>
    </w:p>
    <w:p w14:paraId="510EA72C" w14:textId="70BBBDC5" w:rsidR="000179F5" w:rsidRDefault="000179F5">
      <w:r>
        <w:rPr>
          <w:noProof/>
        </w:rPr>
        <w:drawing>
          <wp:inline distT="0" distB="0" distL="0" distR="0" wp14:anchorId="27FD8C61" wp14:editId="560B4517">
            <wp:extent cx="5943600" cy="14592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459230"/>
                    </a:xfrm>
                    <a:prstGeom prst="rect">
                      <a:avLst/>
                    </a:prstGeom>
                  </pic:spPr>
                </pic:pic>
              </a:graphicData>
            </a:graphic>
          </wp:inline>
        </w:drawing>
      </w:r>
    </w:p>
    <w:p w14:paraId="39C119ED" w14:textId="6D6C222E" w:rsidR="000179F5" w:rsidRDefault="000179F5">
      <w:r>
        <w:rPr>
          <w:noProof/>
        </w:rPr>
        <w:drawing>
          <wp:inline distT="0" distB="0" distL="0" distR="0" wp14:anchorId="7D48DC9B" wp14:editId="4DCF22B6">
            <wp:extent cx="5943600" cy="983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983615"/>
                    </a:xfrm>
                    <a:prstGeom prst="rect">
                      <a:avLst/>
                    </a:prstGeom>
                  </pic:spPr>
                </pic:pic>
              </a:graphicData>
            </a:graphic>
          </wp:inline>
        </w:drawing>
      </w:r>
    </w:p>
    <w:p w14:paraId="7EF9BE2C" w14:textId="77777777" w:rsidR="000179F5" w:rsidRPr="000179F5" w:rsidRDefault="000179F5" w:rsidP="000179F5">
      <w:pPr>
        <w:shd w:val="clear" w:color="auto" w:fill="FFFFFF"/>
        <w:spacing w:after="0" w:line="240" w:lineRule="auto"/>
        <w:jc w:val="center"/>
        <w:rPr>
          <w:rFonts w:ascii="Helvetica" w:eastAsia="Times New Roman" w:hAnsi="Helvetica" w:cs="Helvetica"/>
          <w:color w:val="333333"/>
          <w:sz w:val="21"/>
          <w:szCs w:val="21"/>
        </w:rPr>
      </w:pPr>
      <w:r w:rsidRPr="000179F5">
        <w:rPr>
          <w:rFonts w:ascii="Helvetica" w:eastAsia="Times New Roman" w:hAnsi="Helvetica" w:cs="Helvetica"/>
          <w:b/>
          <w:bCs/>
          <w:color w:val="000000"/>
          <w:sz w:val="36"/>
          <w:szCs w:val="36"/>
        </w:rPr>
        <w:lastRenderedPageBreak/>
        <w:t>VA STATION TRANSFER SURVEY</w:t>
      </w:r>
    </w:p>
    <w:p w14:paraId="4E018F20" w14:textId="6FF49CCF" w:rsidR="000179F5" w:rsidRPr="000179F5" w:rsidRDefault="000179F5" w:rsidP="000179F5">
      <w:pPr>
        <w:shd w:val="clear" w:color="auto" w:fill="FFFFFF"/>
        <w:spacing w:before="150" w:after="450" w:line="240" w:lineRule="auto"/>
        <w:rPr>
          <w:rFonts w:ascii="Arial" w:eastAsia="Times New Roman" w:hAnsi="Arial" w:cs="Arial"/>
          <w:color w:val="000000"/>
          <w:sz w:val="21"/>
          <w:szCs w:val="21"/>
        </w:rPr>
      </w:pPr>
      <w:r w:rsidRPr="000179F5">
        <w:rPr>
          <w:rFonts w:ascii="Arial" w:eastAsia="Times New Roman" w:hAnsi="Arial" w:cs="Arial"/>
          <w:color w:val="0C0C0C"/>
          <w:sz w:val="24"/>
          <w:szCs w:val="24"/>
        </w:rPr>
        <w:br/>
      </w:r>
      <w:r w:rsidRPr="000179F5">
        <w:rPr>
          <w:rFonts w:ascii="Arial" w:eastAsia="Times New Roman" w:hAnsi="Arial" w:cs="Arial"/>
          <w:color w:val="0C0C0C"/>
          <w:sz w:val="24"/>
          <w:szCs w:val="24"/>
        </w:rPr>
        <w:br/>
      </w:r>
      <w:r w:rsidRPr="000179F5">
        <w:rPr>
          <w:rFonts w:ascii="Arial" w:eastAsia="Times New Roman" w:hAnsi="Arial" w:cs="Arial"/>
          <w:color w:val="0C0C0C"/>
          <w:sz w:val="24"/>
          <w:szCs w:val="24"/>
        </w:rPr>
        <w:br/>
      </w:r>
      <w:r w:rsidRPr="000179F5">
        <w:rPr>
          <w:rFonts w:ascii="Arial" w:eastAsia="Times New Roman" w:hAnsi="Arial" w:cs="Arial"/>
          <w:color w:val="000000"/>
          <w:sz w:val="30"/>
          <w:szCs w:val="30"/>
        </w:rPr>
        <w:t>Thank you very much for taking the time to complete the </w:t>
      </w:r>
      <w:r w:rsidRPr="000179F5">
        <w:rPr>
          <w:rFonts w:ascii="Arial" w:eastAsia="Times New Roman" w:hAnsi="Arial" w:cs="Arial"/>
          <w:color w:val="0C0C0C"/>
          <w:sz w:val="30"/>
          <w:szCs w:val="30"/>
        </w:rPr>
        <w:t>VA Station Transfer Survey</w:t>
      </w:r>
      <w:r w:rsidRPr="000179F5">
        <w:rPr>
          <w:rFonts w:ascii="Arial" w:eastAsia="Times New Roman" w:hAnsi="Arial" w:cs="Arial"/>
          <w:color w:val="000000"/>
          <w:sz w:val="30"/>
          <w:szCs w:val="30"/>
        </w:rPr>
        <w:t>.  Your responses to this survey are voluntary and will remain anonymous.  To protect your anonymity, the data will only be reported when there are 5 or more responses to each question and/or 5 or more responses in each demographic group.  Free text responses will be provided verbatim to facility points of contact.  We expect the survey to take approximately 5-10 minutes to complete.</w:t>
      </w:r>
      <w:r w:rsidRPr="000179F5">
        <w:rPr>
          <w:rFonts w:ascii="Arial" w:eastAsia="Times New Roman" w:hAnsi="Arial" w:cs="Arial"/>
          <w:color w:val="000000"/>
          <w:sz w:val="30"/>
          <w:szCs w:val="30"/>
        </w:rPr>
        <w:br/>
      </w:r>
      <w:r w:rsidRPr="000179F5">
        <w:rPr>
          <w:rFonts w:ascii="Arial" w:eastAsia="Times New Roman" w:hAnsi="Arial" w:cs="Arial"/>
          <w:color w:val="000000"/>
          <w:sz w:val="30"/>
          <w:szCs w:val="30"/>
        </w:rPr>
        <w:br/>
        <w:t>Concerns such as grievances, patient safety issues, discrimination, harassment, ethical concerns, or other time sensitive issues should be reported directly to responsible parties at your organization to ensure they receive prompt attention.</w:t>
      </w:r>
      <w:r w:rsidRPr="000179F5">
        <w:rPr>
          <w:rFonts w:ascii="Arial" w:eastAsia="Times New Roman" w:hAnsi="Arial" w:cs="Arial"/>
          <w:color w:val="000000"/>
          <w:sz w:val="30"/>
          <w:szCs w:val="30"/>
        </w:rPr>
        <w:br/>
      </w:r>
      <w:r w:rsidRPr="000179F5">
        <w:rPr>
          <w:rFonts w:ascii="Arial" w:eastAsia="Times New Roman" w:hAnsi="Arial" w:cs="Arial"/>
          <w:color w:val="000000"/>
          <w:sz w:val="30"/>
          <w:szCs w:val="30"/>
        </w:rPr>
        <w:br/>
        <w:t>If you have any difficulty completing the survey, please contact the helpdesk via e-mail at </w:t>
      </w:r>
      <w:proofErr w:type="spellStart"/>
      <w:r w:rsidRPr="008D61DC">
        <w:rPr>
          <w:rFonts w:ascii="Arial" w:eastAsia="Times New Roman" w:hAnsi="Arial" w:cs="Arial"/>
          <w:sz w:val="30"/>
          <w:szCs w:val="30"/>
        </w:rPr>
        <w:t>vhahtmsurveyhelpdesk</w:t>
      </w:r>
      <w:proofErr w:type="spellEnd"/>
      <w:r w:rsidR="008D61DC" w:rsidRPr="008D61DC">
        <w:rPr>
          <w:rFonts w:ascii="Arial" w:eastAsia="Times New Roman" w:hAnsi="Arial" w:cs="Arial"/>
          <w:sz w:val="30"/>
          <w:szCs w:val="30"/>
        </w:rPr>
        <w:t xml:space="preserve"> at </w:t>
      </w:r>
      <w:r w:rsidRPr="008D61DC">
        <w:rPr>
          <w:rFonts w:ascii="Arial" w:eastAsia="Times New Roman" w:hAnsi="Arial" w:cs="Arial"/>
          <w:sz w:val="30"/>
          <w:szCs w:val="30"/>
        </w:rPr>
        <w:t>va.gov</w:t>
      </w:r>
      <w:r w:rsidRPr="000179F5">
        <w:rPr>
          <w:rFonts w:ascii="Arial" w:eastAsia="Times New Roman" w:hAnsi="Arial" w:cs="Arial"/>
          <w:color w:val="000000"/>
          <w:sz w:val="30"/>
          <w:szCs w:val="30"/>
        </w:rPr>
        <w:t>.  If you have questions about the survey administration or </w:t>
      </w:r>
      <w:r w:rsidRPr="008D61DC">
        <w:rPr>
          <w:rFonts w:ascii="Arial" w:eastAsia="Times New Roman" w:hAnsi="Arial" w:cs="Arial"/>
          <w:sz w:val="30"/>
          <w:szCs w:val="30"/>
        </w:rPr>
        <w:t>Directive 5004</w:t>
      </w:r>
      <w:r w:rsidRPr="000179F5">
        <w:rPr>
          <w:rFonts w:ascii="Arial" w:eastAsia="Times New Roman" w:hAnsi="Arial" w:cs="Arial"/>
          <w:color w:val="000000"/>
          <w:sz w:val="30"/>
          <w:szCs w:val="30"/>
        </w:rPr>
        <w:t>, please contact </w:t>
      </w:r>
      <w:proofErr w:type="spellStart"/>
      <w:r w:rsidRPr="008D61DC">
        <w:rPr>
          <w:rFonts w:ascii="Arial" w:eastAsia="Times New Roman" w:hAnsi="Arial" w:cs="Arial"/>
          <w:sz w:val="30"/>
          <w:szCs w:val="30"/>
        </w:rPr>
        <w:t>vaentranceexitsurvey</w:t>
      </w:r>
      <w:proofErr w:type="spellEnd"/>
      <w:r w:rsidR="008D61DC" w:rsidRPr="008D61DC">
        <w:rPr>
          <w:rFonts w:ascii="Arial" w:eastAsia="Times New Roman" w:hAnsi="Arial" w:cs="Arial"/>
          <w:sz w:val="30"/>
          <w:szCs w:val="30"/>
        </w:rPr>
        <w:t xml:space="preserve"> at </w:t>
      </w:r>
      <w:r w:rsidRPr="008D61DC">
        <w:rPr>
          <w:rFonts w:ascii="Arial" w:eastAsia="Times New Roman" w:hAnsi="Arial" w:cs="Arial"/>
          <w:sz w:val="30"/>
          <w:szCs w:val="30"/>
        </w:rPr>
        <w:t>va.gov</w:t>
      </w:r>
      <w:r w:rsidRPr="000179F5">
        <w:rPr>
          <w:rFonts w:ascii="Arial" w:eastAsia="Times New Roman" w:hAnsi="Arial" w:cs="Arial"/>
          <w:color w:val="000000"/>
          <w:sz w:val="30"/>
          <w:szCs w:val="30"/>
        </w:rPr>
        <w:t>.</w:t>
      </w:r>
      <w:r w:rsidRPr="000179F5">
        <w:rPr>
          <w:rFonts w:ascii="Arial" w:eastAsia="Times New Roman" w:hAnsi="Arial" w:cs="Arial"/>
          <w:color w:val="000000"/>
          <w:sz w:val="30"/>
          <w:szCs w:val="30"/>
        </w:rPr>
        <w:br/>
      </w:r>
      <w:r w:rsidRPr="000179F5">
        <w:rPr>
          <w:rFonts w:ascii="Arial" w:eastAsia="Times New Roman" w:hAnsi="Arial" w:cs="Arial"/>
          <w:color w:val="000000"/>
          <w:sz w:val="30"/>
          <w:szCs w:val="30"/>
        </w:rPr>
        <w:br/>
      </w:r>
      <w:r w:rsidRPr="000179F5">
        <w:rPr>
          <w:rFonts w:ascii="Arial" w:eastAsia="Times New Roman" w:hAnsi="Arial" w:cs="Arial"/>
          <w:color w:val="0C0C0C"/>
          <w:sz w:val="24"/>
          <w:szCs w:val="24"/>
        </w:rPr>
        <w:br/>
      </w:r>
      <w:r w:rsidRPr="000179F5">
        <w:rPr>
          <w:rFonts w:ascii="Arial" w:eastAsia="Times New Roman" w:hAnsi="Arial" w:cs="Arial"/>
          <w:color w:val="0C0C0C"/>
          <w:sz w:val="30"/>
          <w:szCs w:val="30"/>
        </w:rPr>
        <w:t>Thank you for your service to Veterans!</w:t>
      </w:r>
    </w:p>
    <w:p w14:paraId="6868230A" w14:textId="377B1E79" w:rsidR="000179F5" w:rsidRDefault="000179F5">
      <w:r>
        <w:rPr>
          <w:noProof/>
        </w:rPr>
        <w:drawing>
          <wp:inline distT="0" distB="0" distL="0" distR="0" wp14:anchorId="0EBDB21D" wp14:editId="66C1E500">
            <wp:extent cx="1503688" cy="26098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49031" cy="2688549"/>
                    </a:xfrm>
                    <a:prstGeom prst="rect">
                      <a:avLst/>
                    </a:prstGeom>
                  </pic:spPr>
                </pic:pic>
              </a:graphicData>
            </a:graphic>
          </wp:inline>
        </w:drawing>
      </w:r>
    </w:p>
    <w:p w14:paraId="094CC9E6" w14:textId="73A48A49" w:rsidR="000179F5" w:rsidRDefault="000179F5">
      <w:r>
        <w:rPr>
          <w:noProof/>
        </w:rPr>
        <w:lastRenderedPageBreak/>
        <w:drawing>
          <wp:inline distT="0" distB="0" distL="0" distR="0" wp14:anchorId="5C9A7333" wp14:editId="1681263C">
            <wp:extent cx="3175770" cy="1711325"/>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2736" cy="1731245"/>
                    </a:xfrm>
                    <a:prstGeom prst="rect">
                      <a:avLst/>
                    </a:prstGeom>
                  </pic:spPr>
                </pic:pic>
              </a:graphicData>
            </a:graphic>
          </wp:inline>
        </w:drawing>
      </w:r>
    </w:p>
    <w:p w14:paraId="0A59FF18" w14:textId="39D0DBE1" w:rsidR="000179F5" w:rsidRDefault="000179F5">
      <w:r>
        <w:rPr>
          <w:noProof/>
        </w:rPr>
        <w:drawing>
          <wp:inline distT="0" distB="0" distL="0" distR="0" wp14:anchorId="63DDE203" wp14:editId="43AF543E">
            <wp:extent cx="2190750" cy="216956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1892" cy="2190501"/>
                    </a:xfrm>
                    <a:prstGeom prst="rect">
                      <a:avLst/>
                    </a:prstGeom>
                  </pic:spPr>
                </pic:pic>
              </a:graphicData>
            </a:graphic>
          </wp:inline>
        </w:drawing>
      </w:r>
      <w:r>
        <w:t xml:space="preserve">          </w:t>
      </w:r>
      <w:r>
        <w:rPr>
          <w:noProof/>
        </w:rPr>
        <w:drawing>
          <wp:inline distT="0" distB="0" distL="0" distR="0" wp14:anchorId="7455863E" wp14:editId="16F7F6AE">
            <wp:extent cx="2267585" cy="220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2167" cy="2224010"/>
                    </a:xfrm>
                    <a:prstGeom prst="rect">
                      <a:avLst/>
                    </a:prstGeom>
                  </pic:spPr>
                </pic:pic>
              </a:graphicData>
            </a:graphic>
          </wp:inline>
        </w:drawing>
      </w:r>
    </w:p>
    <w:p w14:paraId="1C9013D8" w14:textId="0F032E32" w:rsidR="000179F5" w:rsidRDefault="000179F5">
      <w:r>
        <w:rPr>
          <w:noProof/>
        </w:rPr>
        <w:drawing>
          <wp:inline distT="0" distB="0" distL="0" distR="0" wp14:anchorId="24C7E973" wp14:editId="18F453C4">
            <wp:extent cx="3841750" cy="179445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9512" cy="1816767"/>
                    </a:xfrm>
                    <a:prstGeom prst="rect">
                      <a:avLst/>
                    </a:prstGeom>
                  </pic:spPr>
                </pic:pic>
              </a:graphicData>
            </a:graphic>
          </wp:inline>
        </w:drawing>
      </w:r>
    </w:p>
    <w:p w14:paraId="080FF954" w14:textId="2A0E75BF" w:rsidR="000179F5" w:rsidRDefault="000179F5">
      <w:r>
        <w:rPr>
          <w:noProof/>
        </w:rPr>
        <w:drawing>
          <wp:inline distT="0" distB="0" distL="0" distR="0" wp14:anchorId="6409EEE7" wp14:editId="04BC94C7">
            <wp:extent cx="4895911"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0286" cy="1585401"/>
                    </a:xfrm>
                    <a:prstGeom prst="rect">
                      <a:avLst/>
                    </a:prstGeom>
                  </pic:spPr>
                </pic:pic>
              </a:graphicData>
            </a:graphic>
          </wp:inline>
        </w:drawing>
      </w:r>
    </w:p>
    <w:p w14:paraId="07C7E793" w14:textId="79C9E5AA" w:rsidR="000179F5" w:rsidRDefault="000179F5">
      <w:r>
        <w:rPr>
          <w:noProof/>
        </w:rPr>
        <w:lastRenderedPageBreak/>
        <w:drawing>
          <wp:inline distT="0" distB="0" distL="0" distR="0" wp14:anchorId="5126EDFB" wp14:editId="5AF16559">
            <wp:extent cx="4576600" cy="10204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9622" cy="1043416"/>
                    </a:xfrm>
                    <a:prstGeom prst="rect">
                      <a:avLst/>
                    </a:prstGeom>
                  </pic:spPr>
                </pic:pic>
              </a:graphicData>
            </a:graphic>
          </wp:inline>
        </w:drawing>
      </w:r>
    </w:p>
    <w:p w14:paraId="517C9EE5" w14:textId="42C3CB59" w:rsidR="000179F5" w:rsidRDefault="000179F5">
      <w:r>
        <w:rPr>
          <w:noProof/>
        </w:rPr>
        <w:drawing>
          <wp:inline distT="0" distB="0" distL="0" distR="0" wp14:anchorId="7F558994" wp14:editId="4D153CA1">
            <wp:extent cx="5943600" cy="3146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46425"/>
                    </a:xfrm>
                    <a:prstGeom prst="rect">
                      <a:avLst/>
                    </a:prstGeom>
                  </pic:spPr>
                </pic:pic>
              </a:graphicData>
            </a:graphic>
          </wp:inline>
        </w:drawing>
      </w:r>
    </w:p>
    <w:p w14:paraId="6C5CED85" w14:textId="4A1A9CF2" w:rsidR="000179F5" w:rsidRDefault="000179F5">
      <w:r>
        <w:rPr>
          <w:noProof/>
        </w:rPr>
        <w:drawing>
          <wp:inline distT="0" distB="0" distL="0" distR="0" wp14:anchorId="0BCFFA14" wp14:editId="5D777043">
            <wp:extent cx="2946400" cy="2895089"/>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4494" cy="2912868"/>
                    </a:xfrm>
                    <a:prstGeom prst="rect">
                      <a:avLst/>
                    </a:prstGeom>
                  </pic:spPr>
                </pic:pic>
              </a:graphicData>
            </a:graphic>
          </wp:inline>
        </w:drawing>
      </w:r>
    </w:p>
    <w:p w14:paraId="7A03CB40" w14:textId="33EAE2EB" w:rsidR="000179F5" w:rsidRDefault="000179F5">
      <w:r>
        <w:rPr>
          <w:noProof/>
        </w:rPr>
        <w:lastRenderedPageBreak/>
        <w:drawing>
          <wp:inline distT="0" distB="0" distL="0" distR="0" wp14:anchorId="3EC9A378" wp14:editId="0D4BE708">
            <wp:extent cx="3562350" cy="2827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0383" cy="2841738"/>
                    </a:xfrm>
                    <a:prstGeom prst="rect">
                      <a:avLst/>
                    </a:prstGeom>
                  </pic:spPr>
                </pic:pic>
              </a:graphicData>
            </a:graphic>
          </wp:inline>
        </w:drawing>
      </w:r>
    </w:p>
    <w:p w14:paraId="55101003" w14:textId="039AC69F" w:rsidR="000179F5" w:rsidRDefault="000179F5">
      <w:r>
        <w:rPr>
          <w:noProof/>
        </w:rPr>
        <w:drawing>
          <wp:inline distT="0" distB="0" distL="0" distR="0" wp14:anchorId="2A2C71BD" wp14:editId="1D16828B">
            <wp:extent cx="2355724" cy="2875946"/>
            <wp:effectExtent l="0" t="0" r="698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1991" cy="2908013"/>
                    </a:xfrm>
                    <a:prstGeom prst="rect">
                      <a:avLst/>
                    </a:prstGeom>
                  </pic:spPr>
                </pic:pic>
              </a:graphicData>
            </a:graphic>
          </wp:inline>
        </w:drawing>
      </w:r>
    </w:p>
    <w:p w14:paraId="63C2771C" w14:textId="7B3FA7A5" w:rsidR="000179F5" w:rsidRDefault="000179F5">
      <w:r>
        <w:rPr>
          <w:noProof/>
        </w:rPr>
        <w:drawing>
          <wp:inline distT="0" distB="0" distL="0" distR="0" wp14:anchorId="080DEBFB" wp14:editId="3AF8C2F4">
            <wp:extent cx="5943600" cy="709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09930"/>
                    </a:xfrm>
                    <a:prstGeom prst="rect">
                      <a:avLst/>
                    </a:prstGeom>
                  </pic:spPr>
                </pic:pic>
              </a:graphicData>
            </a:graphic>
          </wp:inline>
        </w:drawing>
      </w:r>
    </w:p>
    <w:p w14:paraId="540F6C30" w14:textId="2B19A69D" w:rsidR="00F24E7B" w:rsidRDefault="00F24E7B">
      <w:r>
        <w:rPr>
          <w:noProof/>
        </w:rPr>
        <w:drawing>
          <wp:inline distT="0" distB="0" distL="0" distR="0" wp14:anchorId="1219AA3B" wp14:editId="6DB6EA90">
            <wp:extent cx="5943600" cy="866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66140"/>
                    </a:xfrm>
                    <a:prstGeom prst="rect">
                      <a:avLst/>
                    </a:prstGeom>
                  </pic:spPr>
                </pic:pic>
              </a:graphicData>
            </a:graphic>
          </wp:inline>
        </w:drawing>
      </w:r>
    </w:p>
    <w:p w14:paraId="23FFDB26" w14:textId="796BB59B" w:rsidR="000179F5" w:rsidRDefault="00F24E7B">
      <w:r>
        <w:rPr>
          <w:noProof/>
        </w:rPr>
        <w:lastRenderedPageBreak/>
        <w:drawing>
          <wp:inline distT="0" distB="0" distL="0" distR="0" wp14:anchorId="27BBFEFE" wp14:editId="38C524FD">
            <wp:extent cx="908050" cy="53376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2251" cy="553868"/>
                    </a:xfrm>
                    <a:prstGeom prst="rect">
                      <a:avLst/>
                    </a:prstGeom>
                  </pic:spPr>
                </pic:pic>
              </a:graphicData>
            </a:graphic>
          </wp:inline>
        </w:drawing>
      </w:r>
      <w:r>
        <w:rPr>
          <w:noProof/>
        </w:rPr>
        <w:drawing>
          <wp:inline distT="0" distB="0" distL="0" distR="0" wp14:anchorId="330478E4" wp14:editId="67210939">
            <wp:extent cx="4514850" cy="1130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3445" cy="1139821"/>
                    </a:xfrm>
                    <a:prstGeom prst="rect">
                      <a:avLst/>
                    </a:prstGeom>
                  </pic:spPr>
                </pic:pic>
              </a:graphicData>
            </a:graphic>
          </wp:inline>
        </w:drawing>
      </w:r>
    </w:p>
    <w:p w14:paraId="3422FCB6" w14:textId="0BFAF204" w:rsidR="00F24E7B" w:rsidRDefault="00F24E7B">
      <w:r>
        <w:rPr>
          <w:noProof/>
        </w:rPr>
        <w:drawing>
          <wp:inline distT="0" distB="0" distL="0" distR="0" wp14:anchorId="05932925" wp14:editId="1490A447">
            <wp:extent cx="2870200" cy="1267365"/>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1224" cy="1285480"/>
                    </a:xfrm>
                    <a:prstGeom prst="rect">
                      <a:avLst/>
                    </a:prstGeom>
                  </pic:spPr>
                </pic:pic>
              </a:graphicData>
            </a:graphic>
          </wp:inline>
        </w:drawing>
      </w:r>
    </w:p>
    <w:p w14:paraId="35233C1A" w14:textId="63836474" w:rsidR="00F24E7B" w:rsidRDefault="00F24E7B">
      <w:r>
        <w:rPr>
          <w:noProof/>
        </w:rPr>
        <w:drawing>
          <wp:inline distT="0" distB="0" distL="0" distR="0" wp14:anchorId="2F88CB6A" wp14:editId="61250025">
            <wp:extent cx="4552950" cy="20249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7397" cy="2035866"/>
                    </a:xfrm>
                    <a:prstGeom prst="rect">
                      <a:avLst/>
                    </a:prstGeom>
                  </pic:spPr>
                </pic:pic>
              </a:graphicData>
            </a:graphic>
          </wp:inline>
        </w:drawing>
      </w:r>
    </w:p>
    <w:p w14:paraId="42B1AE40" w14:textId="5914D6F3" w:rsidR="00F24E7B" w:rsidRDefault="00F24E7B">
      <w:r>
        <w:rPr>
          <w:noProof/>
        </w:rPr>
        <w:drawing>
          <wp:inline distT="0" distB="0" distL="0" distR="0" wp14:anchorId="7226D133" wp14:editId="415E489F">
            <wp:extent cx="5943600" cy="897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897890"/>
                    </a:xfrm>
                    <a:prstGeom prst="rect">
                      <a:avLst/>
                    </a:prstGeom>
                  </pic:spPr>
                </pic:pic>
              </a:graphicData>
            </a:graphic>
          </wp:inline>
        </w:drawing>
      </w:r>
    </w:p>
    <w:p w14:paraId="0F87044B" w14:textId="0D5E93C7" w:rsidR="00F24E7B" w:rsidRDefault="00F24E7B">
      <w:r>
        <w:rPr>
          <w:noProof/>
        </w:rPr>
        <w:drawing>
          <wp:inline distT="0" distB="0" distL="0" distR="0" wp14:anchorId="1663AE41" wp14:editId="72AA612B">
            <wp:extent cx="5943600" cy="1929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29765"/>
                    </a:xfrm>
                    <a:prstGeom prst="rect">
                      <a:avLst/>
                    </a:prstGeom>
                  </pic:spPr>
                </pic:pic>
              </a:graphicData>
            </a:graphic>
          </wp:inline>
        </w:drawing>
      </w:r>
    </w:p>
    <w:p w14:paraId="0057F52A" w14:textId="5C1B1DDB" w:rsidR="00F24E7B" w:rsidRDefault="00F24E7B">
      <w:r>
        <w:rPr>
          <w:noProof/>
        </w:rPr>
        <w:lastRenderedPageBreak/>
        <w:drawing>
          <wp:inline distT="0" distB="0" distL="0" distR="0" wp14:anchorId="122E34D8" wp14:editId="5952E4A9">
            <wp:extent cx="5943600" cy="918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18845"/>
                    </a:xfrm>
                    <a:prstGeom prst="rect">
                      <a:avLst/>
                    </a:prstGeom>
                  </pic:spPr>
                </pic:pic>
              </a:graphicData>
            </a:graphic>
          </wp:inline>
        </w:drawing>
      </w:r>
    </w:p>
    <w:p w14:paraId="17553B12" w14:textId="7AD0361C" w:rsidR="00F24E7B" w:rsidRDefault="00F24E7B">
      <w:r>
        <w:rPr>
          <w:noProof/>
        </w:rPr>
        <w:drawing>
          <wp:inline distT="0" distB="0" distL="0" distR="0" wp14:anchorId="5E4A9C09" wp14:editId="089943F1">
            <wp:extent cx="5943600" cy="2078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78990"/>
                    </a:xfrm>
                    <a:prstGeom prst="rect">
                      <a:avLst/>
                    </a:prstGeom>
                  </pic:spPr>
                </pic:pic>
              </a:graphicData>
            </a:graphic>
          </wp:inline>
        </w:drawing>
      </w:r>
    </w:p>
    <w:p w14:paraId="20B8CDE7" w14:textId="340FA9F8" w:rsidR="00F24E7B" w:rsidRDefault="00F24E7B">
      <w:r>
        <w:rPr>
          <w:noProof/>
        </w:rPr>
        <w:drawing>
          <wp:inline distT="0" distB="0" distL="0" distR="0" wp14:anchorId="2F73F3CC" wp14:editId="2384ADE3">
            <wp:extent cx="5943600" cy="821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21055"/>
                    </a:xfrm>
                    <a:prstGeom prst="rect">
                      <a:avLst/>
                    </a:prstGeom>
                  </pic:spPr>
                </pic:pic>
              </a:graphicData>
            </a:graphic>
          </wp:inline>
        </w:drawing>
      </w:r>
    </w:p>
    <w:p w14:paraId="57F85407" w14:textId="021DAC10" w:rsidR="00F24E7B" w:rsidRDefault="00F24E7B">
      <w:r>
        <w:rPr>
          <w:noProof/>
        </w:rPr>
        <w:drawing>
          <wp:inline distT="0" distB="0" distL="0" distR="0" wp14:anchorId="0EEC737A" wp14:editId="31721F0B">
            <wp:extent cx="5943600" cy="692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92150"/>
                    </a:xfrm>
                    <a:prstGeom prst="rect">
                      <a:avLst/>
                    </a:prstGeom>
                  </pic:spPr>
                </pic:pic>
              </a:graphicData>
            </a:graphic>
          </wp:inline>
        </w:drawing>
      </w:r>
    </w:p>
    <w:p w14:paraId="475E84BB" w14:textId="149EB6D8" w:rsidR="00F24E7B" w:rsidRDefault="00F24E7B">
      <w:r>
        <w:rPr>
          <w:noProof/>
        </w:rPr>
        <w:drawing>
          <wp:inline distT="0" distB="0" distL="0" distR="0" wp14:anchorId="06DECD2E" wp14:editId="41BD4221">
            <wp:extent cx="5943600" cy="17862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86255"/>
                    </a:xfrm>
                    <a:prstGeom prst="rect">
                      <a:avLst/>
                    </a:prstGeom>
                  </pic:spPr>
                </pic:pic>
              </a:graphicData>
            </a:graphic>
          </wp:inline>
        </w:drawing>
      </w:r>
    </w:p>
    <w:p w14:paraId="27D9418E" w14:textId="6FA4E9B8" w:rsidR="00F24E7B" w:rsidRDefault="00F24E7B">
      <w:r>
        <w:rPr>
          <w:noProof/>
        </w:rPr>
        <w:drawing>
          <wp:inline distT="0" distB="0" distL="0" distR="0" wp14:anchorId="03173BF0" wp14:editId="5D8FC5D2">
            <wp:extent cx="5943600" cy="9124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912495"/>
                    </a:xfrm>
                    <a:prstGeom prst="rect">
                      <a:avLst/>
                    </a:prstGeom>
                  </pic:spPr>
                </pic:pic>
              </a:graphicData>
            </a:graphic>
          </wp:inline>
        </w:drawing>
      </w:r>
    </w:p>
    <w:p w14:paraId="24A72F48" w14:textId="64146169" w:rsidR="00F24E7B" w:rsidRDefault="00F24E7B">
      <w:r>
        <w:rPr>
          <w:noProof/>
        </w:rPr>
        <w:lastRenderedPageBreak/>
        <w:drawing>
          <wp:inline distT="0" distB="0" distL="0" distR="0" wp14:anchorId="79F7D3A6" wp14:editId="71EB1F15">
            <wp:extent cx="5943600" cy="20688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68830"/>
                    </a:xfrm>
                    <a:prstGeom prst="rect">
                      <a:avLst/>
                    </a:prstGeom>
                  </pic:spPr>
                </pic:pic>
              </a:graphicData>
            </a:graphic>
          </wp:inline>
        </w:drawing>
      </w:r>
    </w:p>
    <w:p w14:paraId="6BE73197" w14:textId="4C0572AC" w:rsidR="0087111C" w:rsidRDefault="00F24E7B">
      <w:r>
        <w:rPr>
          <w:noProof/>
        </w:rPr>
        <w:drawing>
          <wp:inline distT="0" distB="0" distL="0" distR="0" wp14:anchorId="0D33FCCD" wp14:editId="7407A5A1">
            <wp:extent cx="5943600" cy="9798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979805"/>
                    </a:xfrm>
                    <a:prstGeom prst="rect">
                      <a:avLst/>
                    </a:prstGeom>
                  </pic:spPr>
                </pic:pic>
              </a:graphicData>
            </a:graphic>
          </wp:inline>
        </w:drawing>
      </w:r>
    </w:p>
    <w:p w14:paraId="080D1438" w14:textId="0F5132F0" w:rsidR="0087111C" w:rsidRDefault="0087111C">
      <w:r>
        <w:rPr>
          <w:noProof/>
        </w:rPr>
        <w:drawing>
          <wp:inline distT="0" distB="0" distL="0" distR="0" wp14:anchorId="4973B89F" wp14:editId="1E9683F6">
            <wp:extent cx="5943600" cy="2593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593340"/>
                    </a:xfrm>
                    <a:prstGeom prst="rect">
                      <a:avLst/>
                    </a:prstGeom>
                  </pic:spPr>
                </pic:pic>
              </a:graphicData>
            </a:graphic>
          </wp:inline>
        </w:drawing>
      </w:r>
    </w:p>
    <w:p w14:paraId="391BC800" w14:textId="39AACFEB" w:rsidR="0087111C" w:rsidRDefault="0087111C">
      <w:r>
        <w:t xml:space="preserve">*** So, it looks like the survey asks: Any of the following… If YES, then it breaks it down to how much for each, and then the </w:t>
      </w:r>
      <w:r>
        <w:rPr>
          <w:b/>
          <w:bCs/>
          <w:u w:val="single"/>
        </w:rPr>
        <w:t>most important</w:t>
      </w:r>
      <w:r>
        <w:t xml:space="preserve"> reason.  If I answered NO, then the weighted scale doesn’t show up. (i.e. unethical treatment factors was a NO, so didn’t have to rank the </w:t>
      </w:r>
      <w:proofErr w:type="gramStart"/>
      <w:r>
        <w:t>reasons)*</w:t>
      </w:r>
      <w:proofErr w:type="gramEnd"/>
      <w:r>
        <w:t>**</w:t>
      </w:r>
    </w:p>
    <w:p w14:paraId="585CA080" w14:textId="68F74BDA" w:rsidR="0087111C" w:rsidRDefault="0087111C">
      <w:r>
        <w:rPr>
          <w:noProof/>
        </w:rPr>
        <w:drawing>
          <wp:inline distT="0" distB="0" distL="0" distR="0" wp14:anchorId="44718441" wp14:editId="771C2776">
            <wp:extent cx="5943600" cy="9766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976630"/>
                    </a:xfrm>
                    <a:prstGeom prst="rect">
                      <a:avLst/>
                    </a:prstGeom>
                  </pic:spPr>
                </pic:pic>
              </a:graphicData>
            </a:graphic>
          </wp:inline>
        </w:drawing>
      </w:r>
    </w:p>
    <w:p w14:paraId="7225D018" w14:textId="0A6572E4" w:rsidR="0087111C" w:rsidRDefault="0087111C">
      <w:r>
        <w:rPr>
          <w:noProof/>
        </w:rPr>
        <w:lastRenderedPageBreak/>
        <w:drawing>
          <wp:inline distT="0" distB="0" distL="0" distR="0" wp14:anchorId="075F026E" wp14:editId="2A0E8733">
            <wp:extent cx="3702050" cy="25368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08741" cy="2541438"/>
                    </a:xfrm>
                    <a:prstGeom prst="rect">
                      <a:avLst/>
                    </a:prstGeom>
                  </pic:spPr>
                </pic:pic>
              </a:graphicData>
            </a:graphic>
          </wp:inline>
        </w:drawing>
      </w:r>
    </w:p>
    <w:p w14:paraId="70F5539E" w14:textId="0B5C20A9" w:rsidR="0087111C" w:rsidRDefault="0087111C">
      <w:r>
        <w:rPr>
          <w:noProof/>
        </w:rPr>
        <w:drawing>
          <wp:inline distT="0" distB="0" distL="0" distR="0" wp14:anchorId="1D6A7F95" wp14:editId="3FC533AC">
            <wp:extent cx="3771900" cy="5202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94834" cy="537204"/>
                    </a:xfrm>
                    <a:prstGeom prst="rect">
                      <a:avLst/>
                    </a:prstGeom>
                  </pic:spPr>
                </pic:pic>
              </a:graphicData>
            </a:graphic>
          </wp:inline>
        </w:drawing>
      </w:r>
    </w:p>
    <w:p w14:paraId="685D9855" w14:textId="10A8C6DC" w:rsidR="0087111C" w:rsidRDefault="0087111C">
      <w:r>
        <w:rPr>
          <w:noProof/>
        </w:rPr>
        <w:drawing>
          <wp:inline distT="0" distB="0" distL="0" distR="0" wp14:anchorId="05FCA102" wp14:editId="3A079CFD">
            <wp:extent cx="5943600" cy="1168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168400"/>
                    </a:xfrm>
                    <a:prstGeom prst="rect">
                      <a:avLst/>
                    </a:prstGeom>
                  </pic:spPr>
                </pic:pic>
              </a:graphicData>
            </a:graphic>
          </wp:inline>
        </w:drawing>
      </w:r>
    </w:p>
    <w:p w14:paraId="35E197D3" w14:textId="5935057F" w:rsidR="00085CC4" w:rsidRPr="0087111C" w:rsidRDefault="00085CC4">
      <w:r>
        <w:rPr>
          <w:noProof/>
        </w:rPr>
        <w:drawing>
          <wp:inline distT="0" distB="0" distL="0" distR="0" wp14:anchorId="6220BA8B" wp14:editId="71F25656">
            <wp:extent cx="4749800" cy="1424433"/>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3593" cy="1428569"/>
                    </a:xfrm>
                    <a:prstGeom prst="rect">
                      <a:avLst/>
                    </a:prstGeom>
                  </pic:spPr>
                </pic:pic>
              </a:graphicData>
            </a:graphic>
          </wp:inline>
        </w:drawing>
      </w:r>
    </w:p>
    <w:sectPr w:rsidR="00085CC4" w:rsidRPr="008711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9F5"/>
    <w:rsid w:val="000179F5"/>
    <w:rsid w:val="00085CC4"/>
    <w:rsid w:val="00555DCF"/>
    <w:rsid w:val="007C17E3"/>
    <w:rsid w:val="0087111C"/>
    <w:rsid w:val="008D61DC"/>
    <w:rsid w:val="00916103"/>
    <w:rsid w:val="00F24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2B1CF"/>
  <w15:chartTrackingRefBased/>
  <w15:docId w15:val="{1FB6550E-A564-4492-9F54-6A93D5B7E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179F5"/>
    <w:rPr>
      <w:b/>
      <w:bCs/>
    </w:rPr>
  </w:style>
  <w:style w:type="paragraph" w:customStyle="1" w:styleId="text-block">
    <w:name w:val="text-block"/>
    <w:basedOn w:val="Normal"/>
    <w:rsid w:val="000179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79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20038">
      <w:bodyDiv w:val="1"/>
      <w:marLeft w:val="0"/>
      <w:marRight w:val="0"/>
      <w:marTop w:val="0"/>
      <w:marBottom w:val="0"/>
      <w:divBdr>
        <w:top w:val="none" w:sz="0" w:space="0" w:color="auto"/>
        <w:left w:val="none" w:sz="0" w:space="0" w:color="auto"/>
        <w:bottom w:val="none" w:sz="0" w:space="0" w:color="auto"/>
        <w:right w:val="none" w:sz="0" w:space="0" w:color="auto"/>
      </w:divBdr>
      <w:divsChild>
        <w:div w:id="1484272204">
          <w:marLeft w:val="0"/>
          <w:marRight w:val="0"/>
          <w:marTop w:val="0"/>
          <w:marBottom w:val="0"/>
          <w:divBdr>
            <w:top w:val="none" w:sz="0" w:space="0" w:color="auto"/>
            <w:left w:val="none" w:sz="0" w:space="0" w:color="auto"/>
            <w:bottom w:val="none" w:sz="0" w:space="0" w:color="auto"/>
            <w:right w:val="none" w:sz="0" w:space="0" w:color="auto"/>
          </w:divBdr>
        </w:div>
      </w:divsChild>
    </w:div>
    <w:div w:id="763918969">
      <w:bodyDiv w:val="1"/>
      <w:marLeft w:val="0"/>
      <w:marRight w:val="0"/>
      <w:marTop w:val="0"/>
      <w:marBottom w:val="0"/>
      <w:divBdr>
        <w:top w:val="none" w:sz="0" w:space="0" w:color="auto"/>
        <w:left w:val="none" w:sz="0" w:space="0" w:color="auto"/>
        <w:bottom w:val="none" w:sz="0" w:space="0" w:color="auto"/>
        <w:right w:val="none" w:sz="0" w:space="0" w:color="auto"/>
      </w:divBdr>
    </w:div>
    <w:div w:id="187322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ntTable" Target="fontTable.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Zielinski, Nicholas C. (KCVA)</dc:creator>
  <cp:keywords/>
  <dc:description/>
  <cp:lastModifiedBy>Denny Jackson</cp:lastModifiedBy>
  <cp:revision>2</cp:revision>
  <dcterms:created xsi:type="dcterms:W3CDTF">2021-05-03T17:13:00Z</dcterms:created>
  <dcterms:modified xsi:type="dcterms:W3CDTF">2021-05-03T17:13:00Z</dcterms:modified>
</cp:coreProperties>
</file>